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Межрегиональной Творческой Школе – Фестивале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город Санкт </w:t>
      </w:r>
      <w:r w:rsidR="00E079D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Петербург</w:t>
      </w:r>
    </w:p>
    <w:p w:rsidR="000568FC" w:rsidRDefault="000568FC" w:rsidP="00E079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География проекта: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Владимирская область (г. Гусь Хрустальный) –  Московская область (г. Жуковский, г. Мытищи) – Краснодарский край (г. Краснодар, г. Ейск) – Архангельская область (г. Архангельск)– г. Санкт - Петербург – Липецкая область (г. Липецк)– Свердловская область (г. Новоуральск)</w:t>
      </w:r>
    </w:p>
    <w:p w:rsidR="00E079D0" w:rsidRDefault="00E079D0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E079D0" w:rsidRDefault="00E079D0" w:rsidP="00E07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Сроки проведения Межрегиональной Творческой Школы – Фестиваля </w:t>
      </w:r>
    </w:p>
    <w:p w:rsidR="00E079D0" w:rsidRDefault="00E079D0" w:rsidP="00E07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Санкт - Петербурге:</w:t>
      </w:r>
    </w:p>
    <w:p w:rsidR="00E079D0" w:rsidRDefault="00E079D0" w:rsidP="00E07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5 – 6, 12 – 13 и 19 – 20 декабря 2020 года</w:t>
      </w:r>
    </w:p>
    <w:p w:rsidR="00E079D0" w:rsidRPr="00E079D0" w:rsidRDefault="00E079D0" w:rsidP="00E07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E079D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(по согласованию с </w:t>
      </w:r>
      <w:proofErr w:type="spellStart"/>
      <w:r w:rsidRPr="00E079D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соорганизаторами</w:t>
      </w:r>
      <w:proofErr w:type="spellEnd"/>
      <w:r w:rsidRPr="00E079D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проекта</w:t>
      </w:r>
    </w:p>
    <w:p w:rsidR="00E079D0" w:rsidRPr="00E079D0" w:rsidRDefault="00E079D0" w:rsidP="00E079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E079D0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даты могут быть скорректированы)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Учредители: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культурного и научного развития «Поколение-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Фонд президентских грантов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Соорганизатор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СПб ГБНОУ «Санкт – Петербургский музыкальный лицей»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568FC" w:rsidRDefault="000568FC" w:rsidP="000568FC">
      <w:pPr>
        <w:tabs>
          <w:tab w:val="left" w:pos="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Миссия проекта: </w:t>
      </w:r>
      <w:r>
        <w:rPr>
          <w:rFonts w:ascii="Times New Roman" w:hAnsi="Times New Roman"/>
          <w:sz w:val="24"/>
          <w:szCs w:val="24"/>
        </w:rPr>
        <w:t>выявление и поддержка молодых талантов в области культуры и искусства.</w:t>
      </w:r>
    </w:p>
    <w:p w:rsidR="000568FC" w:rsidRDefault="000568FC" w:rsidP="000568FC">
      <w:pPr>
        <w:pStyle w:val="a4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Основная цель проекта:</w:t>
      </w:r>
      <w:r>
        <w:rPr>
          <w:sz w:val="24"/>
          <w:szCs w:val="24"/>
          <w:lang w:val="ru-RU"/>
        </w:rPr>
        <w:t xml:space="preserve"> организация и проведение конкурсного отбора среди юных музыкантов г. Санкт - Петербурга и последующая профессиональная поддержка победителей конкурса, путем предоставления им возможности практических занятий с выдающимися российскими музыкантами-педагогами и организации концертных выступлений молодых музыкантов.</w:t>
      </w:r>
    </w:p>
    <w:p w:rsidR="000568FC" w:rsidRDefault="000568FC" w:rsidP="000568FC">
      <w:pPr>
        <w:pStyle w:val="a4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568FC" w:rsidRDefault="000568FC" w:rsidP="000568F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Настоящее положение о Межрегиональной Творческой Школе - Фестивале </w:t>
      </w:r>
      <w:r>
        <w:rPr>
          <w:rFonts w:ascii="Times New Roman" w:hAnsi="Times New Roman"/>
          <w:sz w:val="24"/>
          <w:szCs w:val="24"/>
        </w:rPr>
        <w:t xml:space="preserve">«Россия - территория талантов» </w:t>
      </w:r>
      <w:r>
        <w:rPr>
          <w:rFonts w:ascii="Times New Roman" w:hAnsi="Times New Roman"/>
          <w:bCs/>
          <w:sz w:val="24"/>
          <w:szCs w:val="24"/>
        </w:rPr>
        <w:t xml:space="preserve">(далее: Школа - Фестиваль) разработано в целях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поддержки молодых талантов, одаренных в области музыкального искусства,  </w:t>
      </w:r>
      <w:r>
        <w:rPr>
          <w:rFonts w:ascii="Times New Roman" w:hAnsi="Times New Roman"/>
          <w:sz w:val="24"/>
          <w:szCs w:val="24"/>
        </w:rPr>
        <w:t xml:space="preserve">повышения  их исполнительского уровня  и </w:t>
      </w:r>
      <w:r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>
        <w:rPr>
          <w:rFonts w:ascii="Times New Roman" w:hAnsi="Times New Roman"/>
          <w:sz w:val="24"/>
          <w:szCs w:val="24"/>
        </w:rPr>
        <w:t>создания творческих мастерских по развитию и укреплению творческих контактов между юными музыкантами и преподавателями, реализуемых в совместной творческой деятельности, сохранения и развития традиций отечественных педагогических школ игры на фортепиано, струнно-смычковых инструментах, духовых инструментах, камерно-ансамблевого направления.</w:t>
      </w:r>
    </w:p>
    <w:p w:rsidR="000568FC" w:rsidRDefault="000568FC" w:rsidP="000568F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Межрегиональная Творческая </w:t>
      </w:r>
      <w:r>
        <w:rPr>
          <w:rFonts w:ascii="Times New Roman" w:hAnsi="Times New Roman"/>
          <w:sz w:val="24"/>
          <w:szCs w:val="24"/>
        </w:rPr>
        <w:t xml:space="preserve">Школа - Фестиваль «Россия - территория талантов» проводится Автономной некоммерческой организацией «Центр культурного и </w:t>
      </w:r>
      <w:r>
        <w:rPr>
          <w:rFonts w:ascii="Times New Roman" w:hAnsi="Times New Roman"/>
          <w:sz w:val="24"/>
          <w:szCs w:val="24"/>
        </w:rPr>
        <w:lastRenderedPageBreak/>
        <w:t>научного развития «Поколение -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568FC" w:rsidRDefault="000568FC" w:rsidP="000568FC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0568FC" w:rsidRDefault="000568FC" w:rsidP="000568FC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0568FC" w:rsidRDefault="000568FC" w:rsidP="000568FC">
      <w:pPr>
        <w:spacing w:after="0" w:line="240" w:lineRule="auto"/>
        <w:ind w:right="-143" w:firstLine="708"/>
        <w:jc w:val="center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Межрегиональная Творческая Школа - Фестиваль </w:t>
      </w:r>
      <w:r>
        <w:rPr>
          <w:rFonts w:ascii="Times New Roman" w:hAnsi="Times New Roman"/>
          <w:sz w:val="24"/>
          <w:szCs w:val="24"/>
        </w:rPr>
        <w:t xml:space="preserve">«Россия - территория талантов» проводится в целях предоставления одаренным детям, обучающимся на фортепиано, струнно-смычковых и духовых инструментах, а также выступающим в различных составах струнных ансамблей возможности занятий с известными музыкантами и педагогами российского и мирового  уровня,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>
        <w:rPr>
          <w:rFonts w:ascii="Times New Roman" w:hAnsi="Times New Roman"/>
          <w:sz w:val="24"/>
          <w:szCs w:val="24"/>
        </w:rPr>
        <w:t xml:space="preserve">приобретения ими артистического опыта, а также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 и практической помощи преподавателям детских музыкальных школ, школ искусств, учреждений СПО.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Программа Школы - Фестиваля включает презентации учебного и концертного репертуара участников, работу творческих мастерских, проведение учебных занятий - мастер-классов с одаренными детьми, концертные программы с участием юных музыкантов, творческих коллективов, круглые столы и </w:t>
      </w: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обсуждением педагогических проблем. </w:t>
      </w:r>
    </w:p>
    <w:p w:rsidR="000568FC" w:rsidRDefault="000568FC" w:rsidP="000568FC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задачи Творческой Школы - Фестиваля</w:t>
      </w: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Повышение   уровня   исполнительской подготовки юных музыкантов, поддержка и стимулирование творческого роста одаренных и профессионально перспективных учащихся образовательных организаций культуры и искусства.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Сохранение традиций отечественных педагогических школ игры на фортепиано, струнно-смычковых и духовых инструментах, камерно-ансамблевого направления.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3.4. Предоставление возможности одаренным детям из города Санкт - Петербурга и других регионов России общения с известными российскими музыкантами, педагогами, деятелями культуры и искусства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 процессе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занятий и творческих контактов.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3.5.  Широкое использование интерактивных, диалоговых форм работы с одаренными детьми.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Распространение прогрессивных методов преподавания игры на фортепиано, струнно-смычковых и духовых инструментах, обмен педагогическим опытом.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Совершенствование форм и методов методической и творческой работы преподавателей фортепианных отделений, отделений струнно-смычковых и духовых инструментов.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Популяризация лучших образцов отечественной и зарубежной музыки, развитие творческих контактов между регионами России.</w:t>
      </w: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Творческой Школы - Фестиваля</w:t>
      </w:r>
    </w:p>
    <w:p w:rsidR="000568FC" w:rsidRDefault="000568FC" w:rsidP="000568FC">
      <w:pPr>
        <w:pStyle w:val="a6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FC" w:rsidRDefault="000568FC" w:rsidP="000568FC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Творческой Школе – Фестивале принимают участие одаренные дети – учащиеся фортепианных отделений, а также отделений струнно-смычковых инструментов и духовых инструментов детских школ искусств, детских музыкальных школ, профильных СПО города Санкт – Петербурга других регионов России.  В работе Школы – Фестиваля могут принимать участие как учащиеся-солисты, так и различные ансамбли. 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 Школы – Фестиваля: от 6 до 20 лет (включительно); возраст определяется на 20 ноября 2020 года.</w:t>
      </w:r>
    </w:p>
    <w:p w:rsidR="000568FC" w:rsidRDefault="000568FC" w:rsidP="000568F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4.2. Занятия с юными дарованиями проводятся приглашенными специалистами-экспертами – профессиональными музыкантами, ведущими преподавателями музыкально-образовательных учреждений России.</w:t>
      </w:r>
    </w:p>
    <w:p w:rsidR="000568FC" w:rsidRDefault="000568FC" w:rsidP="000568F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Итогом проведенной работы являются отчетный концерт и Гала-концерт с участием всех юных участников Школы – Фестиваля, а также круглый стол с участием преподавателей, родителей и других участников проекта.</w:t>
      </w:r>
    </w:p>
    <w:p w:rsidR="000568FC" w:rsidRDefault="000568FC" w:rsidP="000568F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проведения Школы - Фестиваля</w:t>
      </w:r>
    </w:p>
    <w:p w:rsidR="000568FC" w:rsidRDefault="000568FC" w:rsidP="000568F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Для участия в Школе - Фестивале в срок до 20 ноября 2020 года направляется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для участия в конкурсном отборе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Положение о конкурсном отборе).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Все участники конкурсного отбора будут оповещены о его результатах в срок до 25 ноября 2020 года. В этот же срок победители конкурсного отбора получат приглашения для участия в работе творческой Школы – Фестиваля.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5.3. Каждый участник Школы - Фестиваля получит три мастер-класса со специалистом-экспертом и участие минимум в одном концерте Школы - Фестиваля. 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– Фестиваля </w:t>
      </w:r>
      <w:r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По итогам проведения мастер-классов все участники Творческой Школы – Фестиваля готовятся и принимают участие в Гала-концерте.</w:t>
      </w: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Межрегиональной Творческой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– Фестиваля «Россия – территория талантов» для одаренных детей; преподавателям отделений фортепиано, струнно-смычковых и духовых инструментов, прослушавшим курс мастер-классов, – сертификаты о прохождении курса мастер-классов Школы – Фестиваля.  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pStyle w:val="a4"/>
        <w:tabs>
          <w:tab w:val="left" w:pos="9356"/>
        </w:tabs>
        <w:spacing w:before="1" w:line="276" w:lineRule="auto"/>
        <w:ind w:right="-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Условия участия в Школе – Фестивале</w:t>
      </w:r>
    </w:p>
    <w:p w:rsidR="000568FC" w:rsidRDefault="000568FC" w:rsidP="000568FC">
      <w:pPr>
        <w:pStyle w:val="a4"/>
        <w:tabs>
          <w:tab w:val="left" w:pos="9356"/>
        </w:tabs>
        <w:spacing w:before="1" w:line="276" w:lineRule="auto"/>
        <w:ind w:right="-1"/>
        <w:rPr>
          <w:b/>
          <w:sz w:val="24"/>
          <w:szCs w:val="24"/>
          <w:lang w:val="ru-RU"/>
        </w:rPr>
      </w:pPr>
    </w:p>
    <w:p w:rsidR="00F618F5" w:rsidRDefault="00F618F5" w:rsidP="00F618F5">
      <w:pPr>
        <w:pStyle w:val="a4"/>
        <w:tabs>
          <w:tab w:val="left" w:pos="9356"/>
        </w:tabs>
        <w:spacing w:before="1" w:line="276" w:lineRule="auto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Участие в Межрегиональной творческой Школе - Фестивале </w:t>
      </w:r>
      <w:r>
        <w:rPr>
          <w:sz w:val="24"/>
          <w:szCs w:val="24"/>
          <w:lang w:val="ru-RU" w:eastAsia="ru-RU"/>
        </w:rPr>
        <w:t xml:space="preserve">«Россия - территория талантов» и </w:t>
      </w:r>
      <w:r>
        <w:rPr>
          <w:sz w:val="24"/>
          <w:szCs w:val="24"/>
          <w:lang w:val="ru-RU"/>
        </w:rPr>
        <w:t xml:space="preserve">конкурсном отборе осуществляется на </w:t>
      </w:r>
      <w:r w:rsidRPr="00F618F5">
        <w:rPr>
          <w:b/>
          <w:sz w:val="24"/>
          <w:szCs w:val="24"/>
          <w:u w:val="single"/>
          <w:lang w:val="ru-RU"/>
        </w:rPr>
        <w:t>безвозмездной основе</w:t>
      </w:r>
      <w:r>
        <w:rPr>
          <w:sz w:val="24"/>
          <w:szCs w:val="24"/>
          <w:lang w:val="ru-RU"/>
        </w:rPr>
        <w:t>.</w:t>
      </w:r>
    </w:p>
    <w:p w:rsidR="00F618F5" w:rsidRDefault="00F618F5" w:rsidP="00F618F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Все сопутствующие расходы, связанные с пребыванием в Школе - Фестивале участников, преподавателей и сопровождающих лиц (проезд, проживание, питание), несет направляющая сторона или сами участники.</w:t>
      </w:r>
    </w:p>
    <w:p w:rsidR="00F618F5" w:rsidRDefault="00F618F5" w:rsidP="00F618F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Предоставление концертмейстера участникам номинации «струнно-смычковые инструменты» и «духовые инструменты» для занятий и выступлений в рамках Школы - Фестиваля возможно по предварительной заявке участника и договоренности с орг. комитетом Школы - Фестиваля.</w:t>
      </w:r>
    </w:p>
    <w:p w:rsidR="000568FC" w:rsidRDefault="000568FC" w:rsidP="00F618F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График работы Школы - Фестиваля</w:t>
      </w:r>
    </w:p>
    <w:p w:rsidR="000568FC" w:rsidRDefault="000568FC" w:rsidP="000568F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8FC" w:rsidRDefault="00F618F5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 дека</w:t>
      </w:r>
      <w:r w:rsidR="000568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бря: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откр</w:t>
      </w:r>
      <w:r w:rsidR="00F618F5">
        <w:rPr>
          <w:rFonts w:ascii="Times New Roman" w:eastAsia="Times New Roman" w:hAnsi="Times New Roman"/>
          <w:bCs/>
          <w:sz w:val="24"/>
          <w:szCs w:val="24"/>
          <w:lang w:eastAsia="ru-RU"/>
        </w:rPr>
        <w:t>ытие Творческой Школы-Фестиваля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дистанционные мастер-классы согласно расписанию</w:t>
      </w:r>
    </w:p>
    <w:p w:rsidR="000568FC" w:rsidRDefault="00E079D0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06, 11, 12, 19 и 20 декабря</w:t>
      </w:r>
      <w:r w:rsidR="000568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дистанционные мастер-классы согласно расписанию</w:t>
      </w:r>
    </w:p>
    <w:p w:rsidR="000568FC" w:rsidRDefault="000568FC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– проведение круглого стола, консультационных встреч согласно расписанию</w:t>
      </w:r>
    </w:p>
    <w:p w:rsidR="000568FC" w:rsidRDefault="00E079D0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0568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618F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F618F5">
        <w:rPr>
          <w:rFonts w:ascii="Times New Roman" w:eastAsia="Times New Roman" w:hAnsi="Times New Roman"/>
          <w:sz w:val="24"/>
          <w:szCs w:val="24"/>
          <w:lang w:eastAsia="ru-RU"/>
        </w:rPr>
        <w:t xml:space="preserve">епетиции к </w:t>
      </w:r>
      <w:r w:rsidR="00F61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Гала-концерту, Гала-концерт и отъезд участников Школы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F61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079D0" w:rsidRDefault="00E079D0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79D0" w:rsidRDefault="00E079D0" w:rsidP="000568F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Специалисты - эксперты Школы - Фестиваля</w:t>
      </w:r>
    </w:p>
    <w:p w:rsidR="000568FC" w:rsidRDefault="000568FC" w:rsidP="000568F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Богданова Наталья Викторовна</w:t>
      </w:r>
      <w:r>
        <w:rPr>
          <w:sz w:val="24"/>
          <w:szCs w:val="24"/>
          <w:lang w:val="ru-RU"/>
        </w:rPr>
        <w:t xml:space="preserve"> - заведующая отделением специального фортепиано ЦМШ при МГК им. П.И. Чайковского, солистка ГБУК «</w:t>
      </w:r>
      <w:proofErr w:type="spellStart"/>
      <w:r>
        <w:rPr>
          <w:sz w:val="24"/>
          <w:szCs w:val="24"/>
          <w:lang w:val="ru-RU"/>
        </w:rPr>
        <w:t>Москонцерт</w:t>
      </w:r>
      <w:proofErr w:type="spellEnd"/>
      <w:r>
        <w:rPr>
          <w:sz w:val="24"/>
          <w:szCs w:val="24"/>
          <w:lang w:val="ru-RU"/>
        </w:rPr>
        <w:t xml:space="preserve">» - </w:t>
      </w:r>
      <w:r>
        <w:rPr>
          <w:b/>
          <w:i/>
          <w:sz w:val="24"/>
          <w:szCs w:val="24"/>
          <w:lang w:val="ru-RU"/>
        </w:rPr>
        <w:t>фортепиано</w:t>
      </w:r>
      <w:r>
        <w:rPr>
          <w:sz w:val="24"/>
          <w:szCs w:val="24"/>
          <w:lang w:val="ru-RU"/>
        </w:rPr>
        <w:t>;</w:t>
      </w: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Булахов Владислав Игоревич</w:t>
      </w:r>
      <w:r>
        <w:rPr>
          <w:sz w:val="24"/>
          <w:szCs w:val="24"/>
          <w:lang w:val="ru-RU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 - </w:t>
      </w:r>
      <w:r>
        <w:rPr>
          <w:b/>
          <w:i/>
          <w:sz w:val="24"/>
          <w:szCs w:val="24"/>
          <w:lang w:val="ru-RU"/>
        </w:rPr>
        <w:t>скрипка,</w:t>
      </w:r>
      <w:r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струнные ансамбли</w:t>
      </w:r>
      <w:r w:rsidR="00E079D0">
        <w:rPr>
          <w:b/>
          <w:i/>
          <w:sz w:val="24"/>
          <w:szCs w:val="24"/>
          <w:lang w:val="ru-RU"/>
        </w:rPr>
        <w:t>, оркестровый класс</w:t>
      </w:r>
      <w:r>
        <w:rPr>
          <w:sz w:val="24"/>
          <w:szCs w:val="24"/>
          <w:lang w:val="ru-RU"/>
        </w:rPr>
        <w:t>;</w:t>
      </w:r>
    </w:p>
    <w:p w:rsidR="00E079D0" w:rsidRDefault="00E079D0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E079D0" w:rsidRPr="00E079D0" w:rsidRDefault="00E079D0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E079D0">
        <w:rPr>
          <w:b/>
          <w:i/>
          <w:sz w:val="24"/>
          <w:szCs w:val="24"/>
          <w:lang w:val="ru-RU"/>
        </w:rPr>
        <w:t>Макаришин Олег Аркадьевич</w:t>
      </w:r>
      <w:r>
        <w:rPr>
          <w:sz w:val="24"/>
          <w:szCs w:val="24"/>
          <w:lang w:val="ru-RU"/>
        </w:rPr>
        <w:t xml:space="preserve"> – доцент РАМ им. Гнесиных, солист Государственного симфонического оркестра «Новая Россия» - </w:t>
      </w:r>
      <w:r w:rsidRPr="00E079D0">
        <w:rPr>
          <w:b/>
          <w:i/>
          <w:sz w:val="24"/>
          <w:szCs w:val="24"/>
          <w:lang w:val="ru-RU"/>
        </w:rPr>
        <w:t>тромбон;</w:t>
      </w: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F618F5" w:rsidP="00F618F5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F618F5">
        <w:rPr>
          <w:b/>
          <w:i/>
          <w:sz w:val="24"/>
          <w:szCs w:val="24"/>
          <w:lang w:val="ru-RU"/>
        </w:rPr>
        <w:t>Петрова Дарья Александровна</w:t>
      </w:r>
      <w:r>
        <w:rPr>
          <w:i/>
          <w:sz w:val="24"/>
          <w:szCs w:val="24"/>
          <w:lang w:val="ru-RU"/>
        </w:rPr>
        <w:t xml:space="preserve"> – </w:t>
      </w:r>
      <w:r w:rsidR="00E079D0">
        <w:rPr>
          <w:sz w:val="24"/>
          <w:szCs w:val="24"/>
          <w:lang w:val="ru-RU"/>
        </w:rPr>
        <w:t>доцент</w:t>
      </w:r>
      <w:r>
        <w:rPr>
          <w:i/>
          <w:sz w:val="24"/>
          <w:szCs w:val="24"/>
          <w:lang w:val="ru-RU"/>
        </w:rPr>
        <w:t xml:space="preserve"> </w:t>
      </w:r>
      <w:r w:rsidRPr="00F618F5">
        <w:rPr>
          <w:sz w:val="24"/>
          <w:szCs w:val="24"/>
          <w:lang w:val="ru-RU"/>
        </w:rPr>
        <w:t>МГК им. П.И. Чайковского</w:t>
      </w:r>
      <w:r w:rsidR="00E079D0">
        <w:rPr>
          <w:sz w:val="24"/>
          <w:szCs w:val="24"/>
          <w:lang w:val="ru-RU"/>
        </w:rPr>
        <w:t>, преподаватель м</w:t>
      </w:r>
      <w:r>
        <w:rPr>
          <w:sz w:val="24"/>
          <w:szCs w:val="24"/>
          <w:lang w:val="ru-RU"/>
        </w:rPr>
        <w:t xml:space="preserve">узыкального колледжа им. Ф. Шопена, лауреат международных и всероссийских конкурсов – </w:t>
      </w:r>
      <w:r w:rsidRPr="00F618F5">
        <w:rPr>
          <w:b/>
          <w:i/>
          <w:sz w:val="24"/>
          <w:szCs w:val="24"/>
          <w:lang w:val="ru-RU"/>
        </w:rPr>
        <w:t>фортепиано</w:t>
      </w:r>
      <w:r w:rsidRPr="00F618F5">
        <w:rPr>
          <w:sz w:val="24"/>
          <w:szCs w:val="24"/>
          <w:lang w:val="ru-RU"/>
        </w:rPr>
        <w:t>;</w:t>
      </w:r>
    </w:p>
    <w:p w:rsidR="00F618F5" w:rsidRPr="00F618F5" w:rsidRDefault="00F618F5" w:rsidP="00F618F5">
      <w:pPr>
        <w:pStyle w:val="a4"/>
        <w:tabs>
          <w:tab w:val="left" w:pos="9356"/>
        </w:tabs>
        <w:spacing w:line="276" w:lineRule="auto"/>
        <w:ind w:right="-1"/>
        <w:jc w:val="both"/>
        <w:rPr>
          <w:i/>
          <w:sz w:val="24"/>
          <w:szCs w:val="24"/>
          <w:lang w:val="ru-RU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Тростянский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Александр Борисович</w:t>
      </w:r>
      <w:r w:rsidR="00E079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заслуженный артист России, профессор МГК им. П.И. Чайковского </w:t>
      </w:r>
      <w:r w:rsidR="00E079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скрипка</w:t>
      </w:r>
      <w:r w:rsidR="00E079D0">
        <w:rPr>
          <w:rFonts w:ascii="Times New Roman" w:hAnsi="Times New Roman"/>
          <w:i/>
          <w:sz w:val="24"/>
          <w:szCs w:val="24"/>
        </w:rPr>
        <w:t>.</w:t>
      </w: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b/>
          <w:i/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F618F5" w:rsidRDefault="00F618F5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 xml:space="preserve">положение 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проведении Конкурсного отбора 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участия в Межрегиональной Творческой Школе – Фестивале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568FC" w:rsidRDefault="00F618F5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город Санкт - Петербург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 Номинации конкурсного отбора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Конкурсный отбор для участия в Межрегиональной Творческой Школе – Фестивале «Россия – территория талантов» проводится по следующим номинациям – музыкальным специальностям:</w:t>
      </w:r>
    </w:p>
    <w:p w:rsidR="000568FC" w:rsidRDefault="000568FC" w:rsidP="000568F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Фортепиано</w:t>
      </w:r>
    </w:p>
    <w:p w:rsidR="000568FC" w:rsidRDefault="000568FC" w:rsidP="000568F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Скрипка</w:t>
      </w:r>
    </w:p>
    <w:p w:rsidR="000568FC" w:rsidRPr="00F618F5" w:rsidRDefault="00F618F5" w:rsidP="00F618F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Тромбон</w:t>
      </w:r>
    </w:p>
    <w:p w:rsidR="000568FC" w:rsidRDefault="000568FC" w:rsidP="000568F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Струнные ансамбли</w:t>
      </w:r>
    </w:p>
    <w:p w:rsidR="00E079D0" w:rsidRDefault="00E079D0" w:rsidP="000568F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Оркестровый класс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участников: от 6 до 20 лет включительно;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озраст</w:t>
      </w:r>
      <w:r w:rsidR="00F618F5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определяется на 20 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ября 2020 года.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Порядок и условия предоставления заявок, документов и видео записей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2.1. Для участия в конкурсном отборе участнику необходимо предоставить: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- заявку по установленной форме (см. Приложение №1);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- заявление о согласии на обработку персональных данных, (см. Приложение №2);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- творческую биографию участника (не более 2500 печатных знаков в формате WORD);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- портретное фото участника разрешением не менее 300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dpi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- ссылку на видео запись участника на канале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Youtube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2.2. Заявки, документы для участия в конкурсном отборе, а также ссылка на видео запись направляются в электронном виде </w:t>
      </w:r>
      <w:r w:rsidR="009D1B0F">
        <w:rPr>
          <w:rFonts w:ascii="Times New Roman" w:hAnsi="Times New Roman"/>
          <w:b/>
          <w:sz w:val="24"/>
          <w:szCs w:val="24"/>
        </w:rPr>
        <w:t>до 20 но</w:t>
      </w:r>
      <w:r>
        <w:rPr>
          <w:rFonts w:ascii="Times New Roman" w:hAnsi="Times New Roman"/>
          <w:b/>
          <w:sz w:val="24"/>
          <w:szCs w:val="24"/>
        </w:rPr>
        <w:t>ября 2020 года</w:t>
      </w:r>
      <w:r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Межрегиональной Творческой Школы – Фестиваля «Россия – территория талантов»: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@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2.3. </w:t>
      </w:r>
      <w:r>
        <w:rPr>
          <w:rFonts w:ascii="Times New Roman" w:hAnsi="Times New Roman"/>
          <w:sz w:val="24"/>
          <w:szCs w:val="24"/>
        </w:rPr>
        <w:t>Тема электронного письма-заявки должна содержать следующую информацию: наименование населенного пункта, наименование направляющей стороны, ФИО у</w:t>
      </w:r>
      <w:r w:rsidR="009D1B0F">
        <w:rPr>
          <w:rFonts w:ascii="Times New Roman" w:hAnsi="Times New Roman"/>
          <w:sz w:val="24"/>
          <w:szCs w:val="24"/>
        </w:rPr>
        <w:t>частника (пример: г. Санкт-Петербург, Музыкальный лицей</w:t>
      </w:r>
      <w:r>
        <w:rPr>
          <w:rFonts w:ascii="Times New Roman" w:hAnsi="Times New Roman"/>
          <w:sz w:val="24"/>
          <w:szCs w:val="24"/>
        </w:rPr>
        <w:t>, Петров А.В.).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конкурсного отбора будут оповещены о его результатах в срок до </w:t>
      </w:r>
      <w:r w:rsidR="009D1B0F">
        <w:rPr>
          <w:rFonts w:ascii="Times New Roman" w:eastAsia="Times New Roman" w:hAnsi="Times New Roman"/>
          <w:b/>
          <w:sz w:val="24"/>
          <w:szCs w:val="24"/>
          <w:lang w:eastAsia="ru-RU"/>
        </w:rPr>
        <w:t>25 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ября 2020 года.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информация об итогах конкурсного отбора будет размещена на сайте: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pokolenie</w:t>
      </w:r>
      <w:proofErr w:type="spellEnd"/>
      <w:r>
        <w:rPr>
          <w:rFonts w:ascii="Times New Roman" w:hAnsi="Times New Roman"/>
          <w:b/>
          <w:sz w:val="24"/>
          <w:szCs w:val="24"/>
        </w:rPr>
        <w:t>-21.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 Участие юных музыкантов в конкурсном отборе осуществляется на безвозмездной основе.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Видео запись участника конкурсного отбора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3.1. Возрастные категории и программные требования к видео записи: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младшая группа – от 6 до 10 лет (включительно) – программа по выбору до 7 минут звучания;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средняя группа – 11-14 лет (включительно) – программа по выбору до 10 минут звучания;</w:t>
      </w:r>
    </w:p>
    <w:p w:rsidR="000568FC" w:rsidRDefault="001445DF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старшая группа – 15-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0568FC">
        <w:rPr>
          <w:rFonts w:ascii="Times New Roman" w:eastAsia="Times New Roman" w:hAnsi="Times New Roman"/>
          <w:color w:val="000000"/>
          <w:sz w:val="24"/>
          <w:szCs w:val="24"/>
        </w:rPr>
        <w:t xml:space="preserve"> лет (включительно) – программа по выбору до 15 минут звучания.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Все произведения, представленные на видеозаписи, должны исполняться наизусть. 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3.3. В качестве видео записи может быть представлена как запись концертного/конкурсного выступления, так и специально записанный видео материал.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3.4. Видео запись может быть произведена с любительской видеокамеры. 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 Видео запись участника отбора должна быть размещена на канале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 Ссылка на размещенную видео запись направляется вместе с заявкой и сопутствующими документами на электронный адрес: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@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Экспертный совет 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юных музыкантов для участия в Межрегиональной творческой Школе – Фестивале </w:t>
      </w:r>
      <w:r>
        <w:rPr>
          <w:rFonts w:ascii="Times New Roman" w:eastAsia="Times New Roman" w:hAnsi="Times New Roman"/>
          <w:bCs/>
          <w:sz w:val="24"/>
          <w:szCs w:val="24"/>
        </w:rPr>
        <w:t>«Россия – территория талантов» проводится членами Экспертного совета.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Состав Экспертного совета: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художественный руководитель: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Булахов Владислав Игоревич</w:t>
      </w:r>
      <w:r>
        <w:rPr>
          <w:rFonts w:ascii="Times New Roman" w:hAnsi="Times New Roman"/>
          <w:sz w:val="24"/>
          <w:szCs w:val="24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года».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Амбарцумян Левон </w:t>
      </w:r>
      <w:proofErr w:type="spellStart"/>
      <w:r>
        <w:rPr>
          <w:rFonts w:ascii="Times New Roman" w:hAnsi="Times New Roman"/>
          <w:b/>
          <w:sz w:val="24"/>
          <w:szCs w:val="24"/>
        </w:rPr>
        <w:t>Ашотович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Заслуженный артист России и Армении, профессор МГК им. П.И. Чайковского, профессор Университета штата Джорджия;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Богданова Наталья Викторовна</w:t>
      </w:r>
      <w:r>
        <w:rPr>
          <w:rFonts w:ascii="Times New Roman" w:hAnsi="Times New Roman"/>
          <w:sz w:val="24"/>
          <w:szCs w:val="24"/>
        </w:rPr>
        <w:t xml:space="preserve"> – заведующая отделением специального фортепиано ЦМШ при МГК им. П.И. Чайковского, солистка ГБУК «</w:t>
      </w:r>
      <w:proofErr w:type="spellStart"/>
      <w:r>
        <w:rPr>
          <w:rFonts w:ascii="Times New Roman" w:hAnsi="Times New Roman"/>
          <w:sz w:val="24"/>
          <w:szCs w:val="24"/>
        </w:rPr>
        <w:t>Москонцерт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Заслуженный артист РСФСР, профессор МГК им. П.И. Чайковского, преподаватель ЦМШ при МГК им. П.И. Чайковского;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Замуруев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Родион Леонидович</w:t>
      </w:r>
      <w:r>
        <w:rPr>
          <w:rFonts w:ascii="Times New Roman" w:hAnsi="Times New Roman"/>
          <w:sz w:val="24"/>
          <w:szCs w:val="24"/>
        </w:rPr>
        <w:t xml:space="preserve"> – доцент МГК им. П.И. Чайковского, лауреат международных конкурсов;</w:t>
      </w:r>
    </w:p>
    <w:p w:rsidR="000568FC" w:rsidRDefault="000568FC" w:rsidP="000568FC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Соколова Анна Николаевна</w:t>
      </w:r>
      <w:r>
        <w:rPr>
          <w:sz w:val="24"/>
          <w:szCs w:val="24"/>
          <w:lang w:val="ru-RU"/>
        </w:rPr>
        <w:t xml:space="preserve">– доцент МГК им. П.И. Чайковского, преподаватель ЦМШ при МГК им. П.И. Чайковского, солистка </w:t>
      </w:r>
      <w:proofErr w:type="spellStart"/>
      <w:r>
        <w:rPr>
          <w:sz w:val="24"/>
          <w:szCs w:val="24"/>
          <w:lang w:val="ru-RU"/>
        </w:rPr>
        <w:t>Госконцерта</w:t>
      </w:r>
      <w:proofErr w:type="spellEnd"/>
      <w:r>
        <w:rPr>
          <w:sz w:val="24"/>
          <w:szCs w:val="24"/>
          <w:lang w:val="ru-RU"/>
        </w:rPr>
        <w:t>;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Тростянский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sz w:val="24"/>
          <w:szCs w:val="24"/>
        </w:rPr>
        <w:t xml:space="preserve"> – концертирующий скрипач, заслуженный артист России, профессор МГК им. П.И. Чайковского;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Федотова Полина Викторовна</w:t>
      </w:r>
      <w:r>
        <w:rPr>
          <w:rFonts w:ascii="Times New Roman" w:hAnsi="Times New Roman"/>
          <w:sz w:val="24"/>
          <w:szCs w:val="24"/>
        </w:rPr>
        <w:t xml:space="preserve"> – заслуженная артистка России, профессор МГК им. П.И. Чайковского.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Экспертного совета являются окончательными и пересмотру не подлежат.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Контактные лица и телефоны</w:t>
      </w:r>
    </w:p>
    <w:p w:rsidR="000568FC" w:rsidRDefault="000568FC" w:rsidP="000568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+7 926 316 8482 (г. Москва)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pokolenietwo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</w:hyperlink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0C2B" w:rsidRDefault="00A30C2B" w:rsidP="00A30C2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Литюшкина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Марина – заместитель директора по концертной деятельности </w:t>
      </w:r>
    </w:p>
    <w:p w:rsidR="00C31401" w:rsidRDefault="00A30C2B" w:rsidP="00A30C2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Санкт-Петербургского музыкального лицея</w:t>
      </w:r>
    </w:p>
    <w:p w:rsidR="00C31401" w:rsidRDefault="00A30C2B" w:rsidP="00A30C2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+7 921 344 7411 (г. Санкт – Петербург)</w:t>
      </w:r>
    </w:p>
    <w:p w:rsidR="00A30C2B" w:rsidRDefault="00A30C2B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68FC" w:rsidRDefault="000568FC" w:rsidP="000568F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 участника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Группа/Класс/Курс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Программа видео-отбора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Ф.И.О. преподавателя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Контактные данные преподавателя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Ф.И.О. сопровождающего лица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Контактные данные сопровождающего лица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Название 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0568FC" w:rsidTr="000568FC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 условиями организации Конкурсного отбора согласен (согласна)</w:t>
            </w: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C" w:rsidTr="000568FC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0568FC" w:rsidTr="000568FC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0568FC" w:rsidTr="000568FC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FC" w:rsidRDefault="000568F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0568FC" w:rsidRDefault="000568FC" w:rsidP="000568FC"/>
    <w:p w:rsidR="000568FC" w:rsidRDefault="000568FC" w:rsidP="000568FC">
      <w:pPr>
        <w:rPr>
          <w:sz w:val="24"/>
          <w:szCs w:val="24"/>
        </w:rPr>
      </w:pPr>
    </w:p>
    <w:p w:rsidR="000568FC" w:rsidRDefault="000568FC" w:rsidP="000568FC">
      <w:pPr>
        <w:jc w:val="right"/>
        <w:rPr>
          <w:sz w:val="24"/>
          <w:szCs w:val="24"/>
        </w:rPr>
      </w:pPr>
    </w:p>
    <w:p w:rsidR="000568FC" w:rsidRDefault="000568FC" w:rsidP="000568FC">
      <w:pPr>
        <w:jc w:val="right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jc w:val="right"/>
        <w:rPr>
          <w:rFonts w:ascii="Times New Roman" w:hAnsi="Times New Roman"/>
          <w:sz w:val="24"/>
          <w:szCs w:val="24"/>
        </w:rPr>
      </w:pPr>
    </w:p>
    <w:p w:rsidR="000568FC" w:rsidRDefault="000568FC" w:rsidP="000568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tbl>
      <w:tblPr>
        <w:tblStyle w:val="a7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514"/>
        <w:gridCol w:w="4111"/>
      </w:tblGrid>
      <w:tr w:rsidR="000568FC" w:rsidTr="000568FC">
        <w:trPr>
          <w:trHeight w:val="1907"/>
        </w:trPr>
        <w:tc>
          <w:tcPr>
            <w:tcW w:w="3981" w:type="dxa"/>
          </w:tcPr>
          <w:p w:rsidR="000568FC" w:rsidRDefault="000568FC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0568FC" w:rsidRDefault="000568FC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FC" w:rsidRDefault="000568FC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68FC" w:rsidRDefault="000568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FC" w:rsidRDefault="000568FC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Генеральному директору</w:t>
            </w:r>
          </w:p>
          <w:p w:rsidR="000568FC" w:rsidRDefault="000568FC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Автономной некоммерческой организации «Центр культурного и научного развития «Поколение -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», художественному руководителю Межрегиональной творческой Школы - Фестиваля «Россия - территория талантов»</w:t>
            </w:r>
          </w:p>
          <w:p w:rsidR="000568FC" w:rsidRDefault="000568FC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В.И. Булахову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  <w:p w:rsidR="000568FC" w:rsidRDefault="000568F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68FC" w:rsidRDefault="000568FC" w:rsidP="000568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0568FC" w:rsidRDefault="000568FC" w:rsidP="00056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0568FC" w:rsidRDefault="000568FC" w:rsidP="000568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0568FC" w:rsidRDefault="000568FC" w:rsidP="000568FC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_______________________________________, индекс_________</w:t>
      </w:r>
    </w:p>
    <w:p w:rsidR="000568FC" w:rsidRDefault="000568FC" w:rsidP="000568FC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 00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00  № 000000 выдан 00.00.0000г.</w:t>
      </w:r>
    </w:p>
    <w:p w:rsidR="000568FC" w:rsidRDefault="000568FC" w:rsidP="000568FC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кем:__________________________________________________,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Автономной некоммерческой </w:t>
      </w:r>
      <w:proofErr w:type="spellStart"/>
      <w:r>
        <w:rPr>
          <w:rFonts w:ascii="Times New Roman" w:hAnsi="Times New Roman"/>
          <w:bCs/>
          <w:snapToGrid w:val="0"/>
          <w:sz w:val="24"/>
          <w:szCs w:val="24"/>
        </w:rPr>
        <w:t>организации«Центр</w:t>
      </w:r>
      <w:proofErr w:type="spellEnd"/>
      <w:r>
        <w:rPr>
          <w:rFonts w:ascii="Times New Roman" w:hAnsi="Times New Roman"/>
          <w:bCs/>
          <w:snapToGrid w:val="0"/>
          <w:sz w:val="24"/>
          <w:szCs w:val="24"/>
        </w:rPr>
        <w:t xml:space="preserve"> культурного и научного развития «Поколение - </w:t>
      </w:r>
      <w:r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napToGrid w:val="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расположенной по адресу: г. Москва, ул. Просторная, дом №14, корп.1, оф.481,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моб.тел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568FC" w:rsidRDefault="000568FC" w:rsidP="00056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0568FC" w:rsidRDefault="000568FC" w:rsidP="00056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0568FC" w:rsidRDefault="000568FC" w:rsidP="00056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8FC" w:rsidRDefault="000568FC" w:rsidP="00056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847"/>
        <w:gridCol w:w="3696"/>
      </w:tblGrid>
      <w:tr w:rsidR="000568FC" w:rsidTr="000568FC">
        <w:trPr>
          <w:trHeight w:val="517"/>
        </w:trPr>
        <w:tc>
          <w:tcPr>
            <w:tcW w:w="3190" w:type="dxa"/>
            <w:hideMark/>
          </w:tcPr>
          <w:p w:rsidR="000568FC" w:rsidRDefault="00056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0568FC" w:rsidRDefault="000568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90" w:type="dxa"/>
            <w:hideMark/>
          </w:tcPr>
          <w:p w:rsidR="000568FC" w:rsidRDefault="00056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0568FC" w:rsidRDefault="000568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  <w:hideMark/>
          </w:tcPr>
          <w:p w:rsidR="000568FC" w:rsidRDefault="000568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0568FC" w:rsidRDefault="000568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A63F7" w:rsidRDefault="009A63F7"/>
    <w:sectPr w:rsidR="009A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FC"/>
    <w:rsid w:val="000568FC"/>
    <w:rsid w:val="001445DF"/>
    <w:rsid w:val="009A63F7"/>
    <w:rsid w:val="009D1B0F"/>
    <w:rsid w:val="00A30C2B"/>
    <w:rsid w:val="00C31401"/>
    <w:rsid w:val="00E079D0"/>
    <w:rsid w:val="00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8CAB"/>
  <w15:chartTrackingRefBased/>
  <w15:docId w15:val="{F8DD8FCF-4BEF-4C6B-9A3D-78F9E83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8F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56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568FC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0568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568F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olenietw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2</cp:revision>
  <dcterms:created xsi:type="dcterms:W3CDTF">2020-11-24T19:56:00Z</dcterms:created>
  <dcterms:modified xsi:type="dcterms:W3CDTF">2020-11-24T19:56:00Z</dcterms:modified>
</cp:coreProperties>
</file>